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E1228E" w:rsidRDefault="00145EF1" w:rsidP="00554B9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lang w:val="bg-BG"/>
        </w:rPr>
        <w:t xml:space="preserve">     </w:t>
      </w:r>
    </w:p>
    <w:p w:rsidR="00145EF1" w:rsidRPr="00E1228E" w:rsidRDefault="00145EF1" w:rsidP="00554B90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E1228E">
        <w:rPr>
          <w:rFonts w:ascii="Verdana" w:hAnsi="Verdana"/>
          <w:lang w:val="ru-RU"/>
        </w:rPr>
        <w:t>Изх. № .........</w:t>
      </w:r>
      <w:r w:rsidR="00753E54" w:rsidRPr="00E1228E">
        <w:rPr>
          <w:rFonts w:ascii="Verdana" w:hAnsi="Verdana"/>
          <w:lang w:val="ru-RU"/>
        </w:rPr>
        <w:t>.....</w:t>
      </w:r>
      <w:r w:rsidRPr="00E1228E">
        <w:rPr>
          <w:rFonts w:ascii="Verdana" w:hAnsi="Verdana"/>
          <w:lang w:val="ru-RU"/>
        </w:rPr>
        <w:t>............... / ……...……………201</w:t>
      </w:r>
      <w:r w:rsidR="007F5780" w:rsidRPr="00E1228E">
        <w:rPr>
          <w:rFonts w:ascii="Verdana" w:hAnsi="Verdana"/>
          <w:lang w:val="bg-BG"/>
        </w:rPr>
        <w:t>7</w:t>
      </w:r>
      <w:r w:rsidR="002C16CF"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lang w:val="ru-RU"/>
        </w:rPr>
        <w:t>г.</w:t>
      </w:r>
    </w:p>
    <w:p w:rsidR="00145EF1" w:rsidRPr="00E1228E" w:rsidRDefault="00145EF1" w:rsidP="00554B90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E1228E" w:rsidRDefault="00145EF1" w:rsidP="00554B90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E1228E" w:rsidRDefault="000B0F99" w:rsidP="00554B90">
      <w:pPr>
        <w:ind w:right="137"/>
        <w:jc w:val="both"/>
        <w:rPr>
          <w:rFonts w:ascii="Verdana" w:hAnsi="Verdana"/>
          <w:b/>
        </w:rPr>
      </w:pPr>
      <w:r w:rsidRPr="00E1228E">
        <w:rPr>
          <w:rFonts w:ascii="Verdana" w:hAnsi="Verdana"/>
          <w:b/>
          <w:bCs/>
          <w:lang w:val="ru-RU"/>
        </w:rPr>
        <w:t>До</w:t>
      </w:r>
      <w:r w:rsidRPr="00E1228E">
        <w:rPr>
          <w:rFonts w:ascii="Verdana" w:hAnsi="Verdana"/>
          <w:b/>
          <w:lang w:val="ru-RU"/>
        </w:rPr>
        <w:t xml:space="preserve"> </w:t>
      </w:r>
    </w:p>
    <w:p w:rsidR="00BF391E" w:rsidRPr="00E1228E" w:rsidRDefault="00BF391E" w:rsidP="00554B90">
      <w:pPr>
        <w:widowControl w:val="0"/>
        <w:ind w:right="137"/>
        <w:jc w:val="both"/>
        <w:rPr>
          <w:rFonts w:ascii="Verdana" w:hAnsi="Verdana"/>
          <w:b/>
          <w:lang w:val="bg-BG"/>
        </w:rPr>
      </w:pPr>
      <w:r w:rsidRPr="00E1228E">
        <w:rPr>
          <w:rFonts w:ascii="Verdana" w:hAnsi="Verdana"/>
          <w:b/>
          <w:lang w:val="bg-BG"/>
        </w:rPr>
        <w:t>„СОЛЕО БЪЛГАРИЯ“ ООД</w:t>
      </w:r>
    </w:p>
    <w:p w:rsidR="00200F91" w:rsidRPr="00E1228E" w:rsidRDefault="00BF391E" w:rsidP="00554B90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E1228E">
        <w:rPr>
          <w:rFonts w:ascii="Verdana" w:hAnsi="Verdana"/>
          <w:sz w:val="20"/>
          <w:szCs w:val="20"/>
        </w:rPr>
        <w:t xml:space="preserve"> гр. Пловдив, </w:t>
      </w:r>
      <w:bookmarkStart w:id="0" w:name="_GoBack"/>
      <w:bookmarkEnd w:id="0"/>
    </w:p>
    <w:p w:rsidR="00BF391E" w:rsidRPr="00E1228E" w:rsidRDefault="00BF391E" w:rsidP="00554B90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A7123" w:rsidRPr="00E1228E" w:rsidRDefault="00321C33" w:rsidP="00554B90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E1228E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E1228E" w:rsidRDefault="007C2108" w:rsidP="00554B9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E1228E">
        <w:rPr>
          <w:rFonts w:ascii="Verdana" w:hAnsi="Verdana"/>
          <w:b/>
          <w:bCs/>
          <w:noProof/>
          <w:lang w:val="bg-BG"/>
        </w:rPr>
        <w:t xml:space="preserve">Община </w:t>
      </w:r>
      <w:r w:rsidR="00E1228E" w:rsidRPr="00E1228E">
        <w:rPr>
          <w:rFonts w:ascii="Verdana" w:hAnsi="Verdana"/>
          <w:b/>
          <w:lang w:val="bg-BG"/>
        </w:rPr>
        <w:t>Марица</w:t>
      </w:r>
    </w:p>
    <w:p w:rsidR="00467D9D" w:rsidRPr="00E1228E" w:rsidRDefault="00200F91" w:rsidP="00554B9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E1228E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E1228E">
        <w:rPr>
          <w:rFonts w:ascii="Verdana" w:hAnsi="Verdana"/>
          <w:b/>
          <w:lang w:val="bg-BG"/>
        </w:rPr>
        <w:t>Калековец</w:t>
      </w:r>
    </w:p>
    <w:p w:rsidR="00467D9D" w:rsidRPr="00E1228E" w:rsidRDefault="00467D9D" w:rsidP="00554B9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00F91" w:rsidRPr="009B3E36" w:rsidRDefault="007C2108" w:rsidP="00554B90">
      <w:pPr>
        <w:ind w:right="137"/>
        <w:jc w:val="both"/>
        <w:rPr>
          <w:rFonts w:ascii="Verdana" w:hAnsi="Verdana"/>
          <w:lang w:val="bg-BG"/>
        </w:rPr>
      </w:pPr>
      <w:r w:rsidRPr="00E1228E">
        <w:rPr>
          <w:rFonts w:ascii="Verdana" w:hAnsi="Verdana"/>
          <w:b/>
          <w:lang w:val="ru-RU"/>
        </w:rPr>
        <w:t>Относно:</w:t>
      </w:r>
      <w:r w:rsidR="009B3E36">
        <w:rPr>
          <w:rFonts w:ascii="Verdana" w:hAnsi="Verdana"/>
          <w:lang w:val="ru-RU"/>
        </w:rPr>
        <w:t xml:space="preserve"> Внесено </w:t>
      </w:r>
      <w:r w:rsidRPr="00E1228E">
        <w:rPr>
          <w:rFonts w:ascii="Verdana" w:hAnsi="Verdana"/>
          <w:bCs/>
          <w:lang w:val="ru-RU"/>
        </w:rPr>
        <w:t>уведомление</w:t>
      </w:r>
      <w:r w:rsidR="00107799" w:rsidRPr="00E1228E">
        <w:rPr>
          <w:rFonts w:ascii="Verdana" w:hAnsi="Verdana"/>
          <w:lang w:val="ru-RU"/>
        </w:rPr>
        <w:t xml:space="preserve"> с вх. № </w:t>
      </w:r>
      <w:r w:rsidR="00FF4447" w:rsidRPr="00E1228E">
        <w:rPr>
          <w:rFonts w:ascii="Verdana" w:hAnsi="Verdana"/>
          <w:lang w:val="ru-RU"/>
        </w:rPr>
        <w:t>ОВОС-</w:t>
      </w:r>
      <w:r w:rsidR="009B3E36">
        <w:rPr>
          <w:rFonts w:ascii="Verdana" w:hAnsi="Verdana"/>
          <w:lang w:val="ru-RU"/>
        </w:rPr>
        <w:t>1162</w:t>
      </w:r>
      <w:r w:rsidR="00FF4447" w:rsidRPr="00E1228E">
        <w:rPr>
          <w:rFonts w:ascii="Verdana" w:hAnsi="Verdana"/>
          <w:lang w:val="ru-RU"/>
        </w:rPr>
        <w:t>/2</w:t>
      </w:r>
      <w:r w:rsidR="009B3E36">
        <w:rPr>
          <w:rFonts w:ascii="Verdana" w:hAnsi="Verdana"/>
          <w:lang w:val="ru-RU"/>
        </w:rPr>
        <w:t>5</w:t>
      </w:r>
      <w:r w:rsidR="00FF4447" w:rsidRPr="00E1228E">
        <w:rPr>
          <w:rFonts w:ascii="Verdana" w:hAnsi="Verdana"/>
          <w:lang w:val="ru-RU"/>
        </w:rPr>
        <w:t>.0</w:t>
      </w:r>
      <w:r w:rsidR="009B3E36">
        <w:rPr>
          <w:rFonts w:ascii="Verdana" w:hAnsi="Verdana"/>
          <w:lang w:val="ru-RU"/>
        </w:rPr>
        <w:t>9</w:t>
      </w:r>
      <w:r w:rsidR="00FF4447" w:rsidRPr="00E1228E">
        <w:rPr>
          <w:rFonts w:ascii="Verdana" w:hAnsi="Verdana"/>
          <w:lang w:val="ru-RU"/>
        </w:rPr>
        <w:t>.2017г.</w:t>
      </w:r>
      <w:r w:rsidR="00107799"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lang w:val="ru-RU"/>
        </w:rPr>
        <w:t xml:space="preserve">за инвестиционно предложение: </w:t>
      </w:r>
      <w:r w:rsidR="00BF391E" w:rsidRPr="00E1228E">
        <w:rPr>
          <w:rFonts w:ascii="Verdana" w:hAnsi="Verdana"/>
          <w:lang w:val="bg-BG"/>
        </w:rPr>
        <w:t>„</w:t>
      </w:r>
      <w:r w:rsidR="00BF391E" w:rsidRPr="00E1228E">
        <w:rPr>
          <w:rFonts w:ascii="Verdana" w:hAnsi="Verdana"/>
          <w:b/>
          <w:lang w:val="bg-BG"/>
        </w:rPr>
        <w:t xml:space="preserve">Изграждане на Цех за производство на шоколадови и захарни изделия“, </w:t>
      </w:r>
      <w:r w:rsidR="00BF391E" w:rsidRPr="009B3E36">
        <w:rPr>
          <w:rFonts w:ascii="Verdana" w:hAnsi="Verdana"/>
          <w:lang w:val="bg-BG"/>
        </w:rPr>
        <w:t>в ПИ 35300.503.913  и 35300.503.914, с. Калековец, община Марица.</w:t>
      </w:r>
    </w:p>
    <w:p w:rsidR="00D63801" w:rsidRPr="00E1228E" w:rsidRDefault="00D63801" w:rsidP="00554B90">
      <w:pPr>
        <w:ind w:right="137"/>
        <w:jc w:val="both"/>
        <w:rPr>
          <w:rFonts w:ascii="Verdana" w:hAnsi="Verdana"/>
          <w:lang w:val="bg-BG"/>
        </w:rPr>
      </w:pPr>
    </w:p>
    <w:p w:rsidR="003B5921" w:rsidRPr="00E1228E" w:rsidRDefault="003B5921" w:rsidP="00554B90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E1228E" w:rsidRDefault="003B5921" w:rsidP="00554B90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E1228E" w:rsidRDefault="00EE4A6C" w:rsidP="00554B90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E1228E">
        <w:rPr>
          <w:rFonts w:ascii="Verdana" w:hAnsi="Verdana"/>
          <w:b/>
          <w:bCs/>
          <w:lang w:val="ru-RU"/>
        </w:rPr>
        <w:t>Уважаем</w:t>
      </w:r>
      <w:r w:rsidR="008F281D" w:rsidRPr="00E1228E">
        <w:rPr>
          <w:rFonts w:ascii="Verdana" w:hAnsi="Verdana"/>
          <w:b/>
          <w:bCs/>
          <w:lang w:val="ru-RU"/>
        </w:rPr>
        <w:t>и</w:t>
      </w:r>
      <w:r w:rsidR="00450F7D" w:rsidRPr="00E1228E">
        <w:rPr>
          <w:rFonts w:ascii="Verdana" w:hAnsi="Verdana"/>
          <w:b/>
          <w:bCs/>
          <w:lang w:val="ru-RU"/>
        </w:rPr>
        <w:t xml:space="preserve"> </w:t>
      </w:r>
      <w:r w:rsidR="00404ED8" w:rsidRPr="00E1228E">
        <w:rPr>
          <w:rFonts w:ascii="Verdana" w:hAnsi="Verdana"/>
          <w:b/>
          <w:bCs/>
          <w:lang w:val="ru-RU"/>
        </w:rPr>
        <w:t xml:space="preserve">Господин </w:t>
      </w:r>
      <w:r w:rsidR="009B3E36">
        <w:rPr>
          <w:rFonts w:ascii="Verdana" w:hAnsi="Verdana"/>
          <w:b/>
          <w:bCs/>
          <w:lang w:val="bg-BG"/>
        </w:rPr>
        <w:t>Илчев</w:t>
      </w:r>
      <w:r w:rsidR="00A76C9F" w:rsidRPr="00E1228E">
        <w:rPr>
          <w:rFonts w:ascii="Verdana" w:hAnsi="Verdana"/>
          <w:b/>
          <w:bCs/>
          <w:lang w:val="ru-RU"/>
        </w:rPr>
        <w:t>,</w:t>
      </w:r>
      <w:r w:rsidR="00145EF1" w:rsidRPr="00E1228E">
        <w:rPr>
          <w:rFonts w:ascii="Verdana" w:hAnsi="Verdana"/>
          <w:b/>
          <w:bCs/>
          <w:lang w:val="bg-BG"/>
        </w:rPr>
        <w:t xml:space="preserve"> </w:t>
      </w:r>
    </w:p>
    <w:p w:rsidR="00145EF1" w:rsidRPr="00E1228E" w:rsidRDefault="00145EF1" w:rsidP="00554B9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E1228E" w:rsidRDefault="00145EF1" w:rsidP="00554B90">
      <w:pPr>
        <w:ind w:right="137" w:firstLine="567"/>
        <w:jc w:val="both"/>
        <w:rPr>
          <w:rFonts w:ascii="Verdana" w:hAnsi="Verdana"/>
          <w:bCs/>
          <w:lang w:val="bg-BG"/>
        </w:rPr>
      </w:pPr>
      <w:r w:rsidRPr="00E1228E">
        <w:rPr>
          <w:rFonts w:ascii="Verdana" w:hAnsi="Verdana"/>
          <w:bCs/>
          <w:lang w:val="ru-RU"/>
        </w:rPr>
        <w:t xml:space="preserve">В отговор на </w:t>
      </w:r>
      <w:r w:rsidRPr="00E1228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E1228E">
        <w:rPr>
          <w:rFonts w:ascii="Verdana" w:hAnsi="Verdana"/>
          <w:lang w:val="ru-RU"/>
        </w:rPr>
        <w:t xml:space="preserve">чл. 5 от </w:t>
      </w:r>
      <w:r w:rsidRPr="00E1228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E1228E">
        <w:rPr>
          <w:rFonts w:ascii="Verdana" w:hAnsi="Verdana"/>
          <w:lang w:val="ru-RU"/>
        </w:rPr>
        <w:t xml:space="preserve"> /</w:t>
      </w:r>
      <w:r w:rsidRPr="00E1228E">
        <w:rPr>
          <w:rFonts w:ascii="Verdana" w:hAnsi="Verdana"/>
          <w:lang w:val="bg-BG"/>
        </w:rPr>
        <w:t xml:space="preserve">Наредба за </w:t>
      </w:r>
      <w:r w:rsidRPr="00E1228E">
        <w:rPr>
          <w:rFonts w:ascii="Verdana" w:hAnsi="Verdana"/>
          <w:lang w:val="ru-RU"/>
        </w:rPr>
        <w:t>ОВОС</w:t>
      </w:r>
      <w:r w:rsidRPr="00E1228E">
        <w:rPr>
          <w:rFonts w:ascii="Verdana" w:hAnsi="Verdana"/>
          <w:lang w:val="bg-BG"/>
        </w:rPr>
        <w:t>/ и във връзка с чл. 40 от</w:t>
      </w:r>
      <w:r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E1228E">
        <w:rPr>
          <w:rFonts w:ascii="Verdana" w:hAnsi="Verdana"/>
          <w:i/>
          <w:lang w:val="bg-BG"/>
        </w:rPr>
        <w:t>и</w:t>
      </w:r>
      <w:r w:rsidRPr="00E1228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E1228E">
        <w:rPr>
          <w:rFonts w:ascii="Verdana" w:hAnsi="Verdana"/>
          <w:lang w:val="bg-BG"/>
        </w:rPr>
        <w:t xml:space="preserve"> /Наредбата за ОС/, </w:t>
      </w:r>
      <w:r w:rsidRPr="00E1228E">
        <w:rPr>
          <w:rFonts w:ascii="Verdana" w:hAnsi="Verdana"/>
          <w:b/>
          <w:lang w:val="ru-RU"/>
        </w:rPr>
        <w:t xml:space="preserve">Ви </w:t>
      </w:r>
      <w:r w:rsidRPr="00E1228E">
        <w:rPr>
          <w:rFonts w:ascii="Verdana" w:hAnsi="Verdana"/>
          <w:b/>
          <w:lang w:val="bg-BG"/>
        </w:rPr>
        <w:t>информираме</w:t>
      </w:r>
      <w:r w:rsidRPr="00E1228E">
        <w:rPr>
          <w:rFonts w:ascii="Verdana" w:hAnsi="Verdana"/>
          <w:b/>
          <w:lang w:val="ru-RU"/>
        </w:rPr>
        <w:t xml:space="preserve"> за следното:</w:t>
      </w:r>
      <w:r w:rsidRPr="00E1228E">
        <w:rPr>
          <w:rFonts w:ascii="Verdana" w:hAnsi="Verdana"/>
          <w:bCs/>
          <w:lang w:val="ru-RU"/>
        </w:rPr>
        <w:t xml:space="preserve"> </w:t>
      </w:r>
    </w:p>
    <w:p w:rsidR="00145EF1" w:rsidRPr="00E1228E" w:rsidRDefault="00145EF1" w:rsidP="00554B90">
      <w:pPr>
        <w:spacing w:before="120"/>
        <w:ind w:right="137" w:firstLine="567"/>
        <w:jc w:val="both"/>
        <w:rPr>
          <w:rFonts w:ascii="Verdana" w:hAnsi="Verdana"/>
          <w:b/>
        </w:rPr>
      </w:pPr>
      <w:r w:rsidRPr="00E1228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E1228E">
        <w:rPr>
          <w:rFonts w:ascii="Verdana" w:hAnsi="Verdana"/>
          <w:b/>
          <w:lang w:val="ru-RU"/>
        </w:rPr>
        <w:t>(</w:t>
      </w:r>
      <w:r w:rsidRPr="00E1228E">
        <w:rPr>
          <w:rFonts w:ascii="Verdana" w:hAnsi="Verdana"/>
          <w:b/>
          <w:lang w:val="bg-BG"/>
        </w:rPr>
        <w:t>ЗООС</w:t>
      </w:r>
      <w:r w:rsidRPr="00E1228E">
        <w:rPr>
          <w:rFonts w:ascii="Verdana" w:hAnsi="Verdana"/>
          <w:b/>
          <w:lang w:val="ru-RU"/>
        </w:rPr>
        <w:t>)</w:t>
      </w:r>
    </w:p>
    <w:p w:rsidR="000E69DC" w:rsidRPr="00E1228E" w:rsidRDefault="000E69DC" w:rsidP="00554B90">
      <w:pPr>
        <w:pStyle w:val="a5"/>
        <w:ind w:right="137" w:firstLine="426"/>
        <w:rPr>
          <w:rFonts w:ascii="Verdana" w:hAnsi="Verdana"/>
          <w:lang w:val="ru-RU"/>
        </w:rPr>
      </w:pPr>
      <w:r w:rsidRPr="00E1228E">
        <w:rPr>
          <w:rFonts w:ascii="Verdana" w:hAnsi="Verdana"/>
          <w:lang w:val="ru-RU"/>
        </w:rPr>
        <w:t>1. Вашето инвестиционно предложение</w:t>
      </w:r>
      <w:r w:rsidRPr="00E1228E">
        <w:rPr>
          <w:rFonts w:ascii="Verdana" w:hAnsi="Verdana"/>
        </w:rPr>
        <w:t>,</w:t>
      </w:r>
      <w:r w:rsidRPr="00E1228E">
        <w:rPr>
          <w:rFonts w:ascii="Verdana" w:hAnsi="Verdana"/>
          <w:b/>
        </w:rPr>
        <w:t xml:space="preserve"> </w:t>
      </w:r>
      <w:r w:rsidRPr="00E1228E">
        <w:rPr>
          <w:rFonts w:ascii="Verdana" w:hAnsi="Verdana"/>
        </w:rPr>
        <w:t>попада в обхвата на</w:t>
      </w:r>
      <w:r w:rsidRPr="00E1228E">
        <w:rPr>
          <w:rFonts w:ascii="Verdana" w:hAnsi="Verdana"/>
          <w:lang w:val="ru-RU"/>
        </w:rPr>
        <w:t xml:space="preserve"> т.</w:t>
      </w:r>
      <w:r w:rsidR="00B16875">
        <w:rPr>
          <w:rFonts w:ascii="Verdana" w:hAnsi="Verdana"/>
          <w:lang w:val="ru-RU"/>
        </w:rPr>
        <w:t>7</w:t>
      </w:r>
      <w:r w:rsidRPr="00E1228E">
        <w:rPr>
          <w:rFonts w:ascii="Verdana" w:hAnsi="Verdana"/>
          <w:lang w:val="ru-RU"/>
        </w:rPr>
        <w:t xml:space="preserve">, буква </w:t>
      </w:r>
      <w:r w:rsidRPr="00E1228E">
        <w:rPr>
          <w:rFonts w:ascii="Verdana" w:hAnsi="Verdana"/>
        </w:rPr>
        <w:t>„</w:t>
      </w:r>
      <w:r w:rsidR="00B16875">
        <w:rPr>
          <w:rFonts w:ascii="Verdana" w:hAnsi="Verdana"/>
        </w:rPr>
        <w:t>д</w:t>
      </w:r>
      <w:r w:rsidRPr="00E1228E">
        <w:rPr>
          <w:rFonts w:ascii="Verdana" w:hAnsi="Verdana"/>
        </w:rPr>
        <w:t>“</w:t>
      </w:r>
      <w:r w:rsidRPr="00E1228E">
        <w:rPr>
          <w:rFonts w:ascii="Verdana" w:hAnsi="Verdana"/>
          <w:lang w:val="ru-RU"/>
        </w:rPr>
        <w:t xml:space="preserve"> от приложение № 2 от </w:t>
      </w:r>
      <w:r w:rsidRPr="00E1228E">
        <w:rPr>
          <w:rFonts w:ascii="Verdana" w:hAnsi="Verdana"/>
          <w:i/>
          <w:lang w:val="ru-RU"/>
        </w:rPr>
        <w:t>Закона за опазване на околната среда</w:t>
      </w:r>
      <w:r w:rsidRPr="00E1228E">
        <w:rPr>
          <w:rFonts w:ascii="Verdana" w:hAnsi="Verdana"/>
          <w:lang w:val="ru-RU"/>
        </w:rPr>
        <w:t xml:space="preserve"> /ЗООС/</w:t>
      </w:r>
      <w:r w:rsidRPr="00E1228E">
        <w:rPr>
          <w:rFonts w:ascii="Verdana" w:hAnsi="Verdana"/>
        </w:rPr>
        <w:t xml:space="preserve"> и на основание чл. 93, ал. 1, т. 1 от същия закон подлежи на </w:t>
      </w:r>
      <w:r w:rsidRPr="00E1228E">
        <w:rPr>
          <w:rFonts w:ascii="Verdana" w:hAnsi="Verdana"/>
          <w:b/>
        </w:rPr>
        <w:t>преценяване на необходимостта</w:t>
      </w:r>
      <w:r w:rsidRPr="00E1228E">
        <w:rPr>
          <w:rFonts w:ascii="Verdana" w:hAnsi="Verdana"/>
        </w:rPr>
        <w:t xml:space="preserve"> </w:t>
      </w:r>
      <w:r w:rsidRPr="00E1228E">
        <w:rPr>
          <w:rFonts w:ascii="Verdana" w:hAnsi="Verdana"/>
          <w:b/>
        </w:rPr>
        <w:t>от извършване на ОВОС</w:t>
      </w:r>
      <w:r w:rsidRPr="00E1228E">
        <w:rPr>
          <w:rFonts w:ascii="Verdana" w:hAnsi="Verdana"/>
          <w:lang w:val="ru-RU"/>
        </w:rPr>
        <w:t xml:space="preserve">. </w:t>
      </w:r>
      <w:r w:rsidRPr="00E1228E">
        <w:rPr>
          <w:rFonts w:ascii="Verdana" w:hAnsi="Verdana"/>
        </w:rPr>
        <w:t xml:space="preserve">За извършване на преценката </w:t>
      </w:r>
      <w:r w:rsidRPr="00E1228E">
        <w:rPr>
          <w:rFonts w:ascii="Verdana" w:hAnsi="Verdana"/>
          <w:lang w:val="ru-RU"/>
        </w:rPr>
        <w:t xml:space="preserve">е </w:t>
      </w:r>
      <w:r w:rsidRPr="00E1228E">
        <w:rPr>
          <w:rFonts w:ascii="Verdana" w:hAnsi="Verdana"/>
        </w:rPr>
        <w:t>необходимо</w:t>
      </w:r>
      <w:r w:rsidRPr="00E1228E">
        <w:rPr>
          <w:rFonts w:ascii="Verdana" w:hAnsi="Verdana"/>
          <w:lang w:val="ru-RU"/>
        </w:rPr>
        <w:t xml:space="preserve"> да </w:t>
      </w:r>
      <w:r w:rsidRPr="00E1228E">
        <w:rPr>
          <w:rFonts w:ascii="Verdana" w:hAnsi="Verdana"/>
        </w:rPr>
        <w:t xml:space="preserve">внесете в „Едно гише” на РИОСВ:  </w:t>
      </w:r>
      <w:r w:rsidRPr="00E1228E">
        <w:rPr>
          <w:rFonts w:ascii="Verdana" w:hAnsi="Verdana"/>
          <w:lang w:val="ru-RU"/>
        </w:rPr>
        <w:t xml:space="preserve">    </w:t>
      </w:r>
    </w:p>
    <w:p w:rsidR="00145EF1" w:rsidRPr="00E1228E" w:rsidRDefault="00C13926" w:rsidP="00554B9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E1228E">
        <w:rPr>
          <w:rFonts w:ascii="Verdana" w:hAnsi="Verdana"/>
          <w:lang w:val="bg-BG"/>
        </w:rPr>
        <w:t>1.</w:t>
      </w:r>
      <w:r w:rsidR="000E69DC" w:rsidRPr="00E1228E">
        <w:rPr>
          <w:rFonts w:ascii="Verdana" w:hAnsi="Verdana"/>
          <w:lang w:val="bg-BG"/>
        </w:rPr>
        <w:t>1</w:t>
      </w:r>
      <w:r w:rsidR="00145EF1" w:rsidRPr="00E1228E">
        <w:rPr>
          <w:rFonts w:ascii="Verdana" w:hAnsi="Verdana"/>
          <w:lang w:val="bg-BG"/>
        </w:rPr>
        <w:t>.</w:t>
      </w:r>
      <w:r w:rsidR="00145EF1" w:rsidRPr="00E1228E">
        <w:rPr>
          <w:rFonts w:ascii="Verdana" w:hAnsi="Verdana"/>
          <w:b/>
          <w:lang w:val="bg-BG"/>
        </w:rPr>
        <w:t xml:space="preserve"> Писмено искане</w:t>
      </w:r>
      <w:r w:rsidR="00FB7B58" w:rsidRPr="00E1228E">
        <w:rPr>
          <w:rFonts w:ascii="Verdana" w:hAnsi="Verdana"/>
          <w:b/>
          <w:lang w:val="bg-BG"/>
        </w:rPr>
        <w:t xml:space="preserve"> по образец</w:t>
      </w:r>
      <w:r w:rsidR="00145EF1" w:rsidRPr="00E1228E">
        <w:rPr>
          <w:rFonts w:ascii="Verdana" w:hAnsi="Verdana"/>
          <w:lang w:val="bg-BG"/>
        </w:rPr>
        <w:t xml:space="preserve"> с приложена към него </w:t>
      </w:r>
      <w:r w:rsidR="00145EF1" w:rsidRPr="00E1228E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E1228E">
        <w:rPr>
          <w:rFonts w:ascii="Verdana" w:hAnsi="Verdana"/>
          <w:b/>
          <w:lang w:val="ru-RU"/>
        </w:rPr>
        <w:t xml:space="preserve">информация </w:t>
      </w:r>
      <w:r w:rsidR="00145EF1" w:rsidRPr="00E1228E">
        <w:rPr>
          <w:rFonts w:ascii="Verdana" w:hAnsi="Verdana"/>
          <w:lang w:val="bg-BG"/>
        </w:rPr>
        <w:t>в съответствие</w:t>
      </w:r>
      <w:r w:rsidR="00145EF1" w:rsidRPr="00E1228E">
        <w:rPr>
          <w:rFonts w:ascii="Verdana" w:hAnsi="Verdana"/>
          <w:b/>
          <w:lang w:val="bg-BG"/>
        </w:rPr>
        <w:t xml:space="preserve"> </w:t>
      </w:r>
      <w:r w:rsidR="00145EF1" w:rsidRPr="00E1228E">
        <w:rPr>
          <w:rFonts w:ascii="Verdana" w:hAnsi="Verdana"/>
          <w:lang w:val="bg-BG"/>
        </w:rPr>
        <w:t>с</w:t>
      </w:r>
      <w:r w:rsidR="00145EF1" w:rsidRPr="00E1228E">
        <w:rPr>
          <w:rFonts w:ascii="Verdana" w:hAnsi="Verdana"/>
          <w:lang w:val="ru-RU"/>
        </w:rPr>
        <w:t xml:space="preserve"> Приложение № 2</w:t>
      </w:r>
      <w:r w:rsidR="00145EF1" w:rsidRPr="00E1228E">
        <w:rPr>
          <w:rFonts w:ascii="Verdana" w:hAnsi="Verdana"/>
          <w:b/>
          <w:lang w:val="ru-RU"/>
        </w:rPr>
        <w:t xml:space="preserve"> </w:t>
      </w:r>
      <w:r w:rsidR="00145EF1" w:rsidRPr="00E1228E">
        <w:rPr>
          <w:rFonts w:ascii="Verdana" w:hAnsi="Verdana"/>
          <w:lang w:val="ru-RU"/>
        </w:rPr>
        <w:t>към чл.</w:t>
      </w:r>
      <w:r w:rsidR="00145EF1" w:rsidRPr="00E1228E">
        <w:rPr>
          <w:rFonts w:ascii="Verdana" w:hAnsi="Verdana"/>
          <w:lang w:val="bg-BG"/>
        </w:rPr>
        <w:t xml:space="preserve"> </w:t>
      </w:r>
      <w:r w:rsidR="00145EF1" w:rsidRPr="00E1228E">
        <w:rPr>
          <w:rFonts w:ascii="Verdana" w:hAnsi="Verdana"/>
          <w:lang w:val="ru-RU"/>
        </w:rPr>
        <w:t>6 от Наредбата за ОВОС</w:t>
      </w:r>
      <w:r w:rsidR="00145EF1" w:rsidRPr="00E1228E">
        <w:rPr>
          <w:rFonts w:ascii="Verdana" w:hAnsi="Verdana"/>
          <w:lang w:val="bg-BG"/>
        </w:rPr>
        <w:t xml:space="preserve"> /</w:t>
      </w:r>
      <w:r w:rsidR="00145EF1" w:rsidRPr="00E1228E">
        <w:rPr>
          <w:rFonts w:ascii="Verdana" w:hAnsi="Verdana"/>
          <w:lang w:val="ru-RU"/>
        </w:rPr>
        <w:t>в</w:t>
      </w:r>
      <w:r w:rsidR="003916E3" w:rsidRPr="00E1228E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E1228E">
        <w:rPr>
          <w:rFonts w:ascii="Verdana" w:hAnsi="Verdana"/>
          <w:lang w:val="ru-RU"/>
        </w:rPr>
        <w:t xml:space="preserve"> екземпляр</w:t>
      </w:r>
      <w:r w:rsidR="00145EF1" w:rsidRPr="00E1228E">
        <w:rPr>
          <w:rFonts w:ascii="Verdana" w:hAnsi="Verdana"/>
          <w:lang w:val="ru-RU"/>
        </w:rPr>
        <w:t xml:space="preserve"> на цифров носител</w:t>
      </w:r>
      <w:r w:rsidR="00145EF1" w:rsidRPr="00E1228E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E1228E">
        <w:rPr>
          <w:rFonts w:ascii="Verdana" w:hAnsi="Verdana"/>
          <w:lang w:val="bg-BG"/>
        </w:rPr>
        <w:t xml:space="preserve"> и т.2.2.</w:t>
      </w:r>
    </w:p>
    <w:p w:rsidR="00145EF1" w:rsidRPr="00E1228E" w:rsidRDefault="00145EF1" w:rsidP="00554B9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E1228E">
        <w:rPr>
          <w:rFonts w:ascii="Verdana" w:hAnsi="Verdana"/>
          <w:b/>
          <w:lang w:val="bg-BG"/>
        </w:rPr>
        <w:t xml:space="preserve"> 2. </w:t>
      </w:r>
      <w:r w:rsidRPr="00E1228E">
        <w:rPr>
          <w:rFonts w:ascii="Verdana" w:hAnsi="Verdana"/>
          <w:lang w:val="bg-BG"/>
        </w:rPr>
        <w:t xml:space="preserve">На основание чл. 6, ал. </w:t>
      </w:r>
      <w:r w:rsidRPr="00E1228E">
        <w:rPr>
          <w:rFonts w:ascii="Verdana" w:hAnsi="Verdana"/>
          <w:lang w:val="ru-RU"/>
        </w:rPr>
        <w:t>1</w:t>
      </w:r>
      <w:r w:rsidRPr="00E1228E">
        <w:rPr>
          <w:rFonts w:ascii="Verdana" w:hAnsi="Verdana"/>
          <w:lang w:val="bg-BG"/>
        </w:rPr>
        <w:t xml:space="preserve"> и ал.</w:t>
      </w:r>
      <w:r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lang w:val="bg-BG"/>
        </w:rPr>
        <w:t xml:space="preserve">9 от Наредбата за ОВОС и във връзка с </w:t>
      </w:r>
      <w:r w:rsidRPr="00E1228E">
        <w:rPr>
          <w:rFonts w:ascii="Verdana" w:hAnsi="Verdana"/>
          <w:lang w:val="ru-RU"/>
        </w:rPr>
        <w:t>чл. 93, ал. 4, т. 5 от ЗООС</w:t>
      </w:r>
      <w:r w:rsidRPr="00E1228E">
        <w:rPr>
          <w:rFonts w:ascii="Verdana" w:hAnsi="Verdana"/>
          <w:lang w:val="bg-BG"/>
        </w:rPr>
        <w:t xml:space="preserve"> </w:t>
      </w:r>
      <w:r w:rsidRPr="00E1228E">
        <w:rPr>
          <w:rFonts w:ascii="Verdana" w:hAnsi="Verdana"/>
          <w:b/>
          <w:u w:val="single"/>
          <w:lang w:val="bg-BG"/>
        </w:rPr>
        <w:t>преди</w:t>
      </w:r>
      <w:r w:rsidRPr="00E1228E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 w:rsidRPr="00E1228E">
        <w:rPr>
          <w:rFonts w:ascii="Verdana" w:hAnsi="Verdana"/>
          <w:b/>
          <w:u w:val="single"/>
          <w:lang w:val="ru-RU"/>
        </w:rPr>
        <w:t>1</w:t>
      </w:r>
      <w:r w:rsidRPr="00E1228E">
        <w:rPr>
          <w:rFonts w:ascii="Verdana" w:hAnsi="Verdana"/>
          <w:b/>
          <w:lang w:val="ru-RU"/>
        </w:rPr>
        <w:t xml:space="preserve"> </w:t>
      </w:r>
      <w:r w:rsidRPr="00E1228E">
        <w:rPr>
          <w:rFonts w:ascii="Verdana" w:hAnsi="Verdana"/>
          <w:lang w:val="ru-RU"/>
        </w:rPr>
        <w:t xml:space="preserve">е необходимо да </w:t>
      </w:r>
      <w:r w:rsidRPr="00E1228E">
        <w:rPr>
          <w:rFonts w:ascii="Verdana" w:hAnsi="Verdana"/>
          <w:lang w:val="bg-BG"/>
        </w:rPr>
        <w:t xml:space="preserve">осигурите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E1228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E1228E" w:rsidRDefault="00314573" w:rsidP="00554B9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E1228E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E1228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E1228E">
        <w:rPr>
          <w:rFonts w:ascii="Verdana" w:hAnsi="Verdana"/>
          <w:lang w:val="ru-RU"/>
        </w:rPr>
        <w:t xml:space="preserve">Приложение № 2,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E1228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E1228E" w:rsidRDefault="00314573" w:rsidP="00554B90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E1228E">
        <w:rPr>
          <w:rFonts w:ascii="Verdana" w:hAnsi="Verdana"/>
          <w:lang w:val="ru-RU"/>
        </w:rPr>
        <w:t xml:space="preserve">  2.2. Да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E1228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E1228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E1228E">
        <w:rPr>
          <w:rFonts w:ascii="Verdana" w:hAnsi="Verdana"/>
          <w:lang w:val="bg-BG"/>
        </w:rPr>
        <w:t>Община</w:t>
      </w:r>
      <w:r w:rsidR="001C078F" w:rsidRPr="00E1228E">
        <w:rPr>
          <w:rFonts w:ascii="Verdana" w:hAnsi="Verdana"/>
          <w:lang w:val="bg-BG"/>
        </w:rPr>
        <w:t xml:space="preserve"> </w:t>
      </w:r>
      <w:r w:rsidR="00B16875">
        <w:rPr>
          <w:rFonts w:ascii="Verdana" w:hAnsi="Verdana"/>
          <w:lang w:val="bg-BG"/>
        </w:rPr>
        <w:t>Марица</w:t>
      </w:r>
      <w:r w:rsidR="00A960EB" w:rsidRPr="00E1228E">
        <w:rPr>
          <w:rFonts w:ascii="Verdana" w:hAnsi="Verdana"/>
          <w:lang w:val="bg-BG"/>
        </w:rPr>
        <w:t xml:space="preserve"> и К</w:t>
      </w:r>
      <w:r w:rsidR="00470701" w:rsidRPr="00E1228E">
        <w:rPr>
          <w:rFonts w:ascii="Verdana" w:hAnsi="Verdana"/>
          <w:lang w:val="bg-BG"/>
        </w:rPr>
        <w:t>метство с.</w:t>
      </w:r>
      <w:r w:rsidR="00270EA8" w:rsidRPr="00E1228E">
        <w:rPr>
          <w:rFonts w:ascii="Verdana" w:hAnsi="Verdana"/>
          <w:lang w:val="bg-BG"/>
        </w:rPr>
        <w:t xml:space="preserve"> </w:t>
      </w:r>
      <w:r w:rsidR="00B16875" w:rsidRPr="009B3E36">
        <w:rPr>
          <w:rFonts w:ascii="Verdana" w:hAnsi="Verdana"/>
          <w:lang w:val="bg-BG"/>
        </w:rPr>
        <w:t>Калековец</w:t>
      </w:r>
      <w:r w:rsidR="008170B0" w:rsidRPr="00E1228E">
        <w:rPr>
          <w:rFonts w:ascii="Verdana" w:hAnsi="Verdana"/>
          <w:lang w:val="bg-BG"/>
        </w:rPr>
        <w:t xml:space="preserve">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E1228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1228E" w:rsidRDefault="00145EF1" w:rsidP="00554B9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E1228E">
        <w:rPr>
          <w:rFonts w:ascii="Verdana" w:hAnsi="Verdana"/>
          <w:lang w:val="ru-RU"/>
        </w:rPr>
        <w:t xml:space="preserve">  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E1228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E1228E">
        <w:rPr>
          <w:rFonts w:ascii="Verdana" w:hAnsi="Verdana"/>
          <w:lang w:val="bg-BG"/>
        </w:rPr>
        <w:t>6, ал. 10</w:t>
      </w:r>
      <w:r w:rsidRPr="00E1228E">
        <w:rPr>
          <w:rFonts w:ascii="Verdana" w:hAnsi="Verdana"/>
          <w:lang w:val="bg-BG"/>
        </w:rPr>
        <w:t xml:space="preserve"> от Наредбата за ОВОС в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E1228E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E1228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E122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E122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E1228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E1228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E1228E" w:rsidRDefault="00145EF1" w:rsidP="00554B9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E1228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E1228E">
        <w:rPr>
          <w:rFonts w:ascii="Verdana" w:hAnsi="Verdana"/>
          <w:b/>
          <w:lang w:val="ru-RU"/>
        </w:rPr>
        <w:t>Закона за биологичното разнообразие</w:t>
      </w:r>
      <w:r w:rsidRPr="00E1228E">
        <w:rPr>
          <w:rFonts w:ascii="Verdana" w:hAnsi="Verdana"/>
          <w:b/>
          <w:lang w:val="bg-BG"/>
        </w:rPr>
        <w:t xml:space="preserve"> </w:t>
      </w:r>
      <w:r w:rsidRPr="00E1228E">
        <w:rPr>
          <w:rFonts w:ascii="Verdana" w:hAnsi="Verdana"/>
          <w:b/>
          <w:lang w:val="ru-RU"/>
        </w:rPr>
        <w:t>(</w:t>
      </w:r>
      <w:r w:rsidRPr="00E1228E">
        <w:rPr>
          <w:rFonts w:ascii="Verdana" w:hAnsi="Verdana"/>
          <w:b/>
          <w:lang w:val="bg-BG"/>
        </w:rPr>
        <w:t>ЗБР</w:t>
      </w:r>
      <w:r w:rsidRPr="00E1228E">
        <w:rPr>
          <w:rFonts w:ascii="Verdana" w:hAnsi="Verdana"/>
          <w:b/>
          <w:lang w:val="ru-RU"/>
        </w:rPr>
        <w:t>)</w:t>
      </w:r>
    </w:p>
    <w:p w:rsidR="009A2B61" w:rsidRPr="00E1228E" w:rsidRDefault="009A2B61" w:rsidP="00554B90">
      <w:pPr>
        <w:ind w:right="137" w:firstLine="567"/>
        <w:jc w:val="both"/>
        <w:rPr>
          <w:rFonts w:ascii="Verdana" w:hAnsi="Verdana"/>
          <w:lang w:val="bg-BG"/>
        </w:rPr>
      </w:pPr>
      <w:r w:rsidRPr="00E1228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 w:rsidRPr="00E1228E">
        <w:rPr>
          <w:rFonts w:ascii="Verdana" w:hAnsi="Verdana"/>
          <w:lang w:val="bg-BG"/>
        </w:rPr>
        <w:t>лите на опазване на най-близката</w:t>
      </w:r>
      <w:r w:rsidR="00BD58AF" w:rsidRPr="00E1228E">
        <w:rPr>
          <w:rFonts w:ascii="Verdana" w:hAnsi="Verdana"/>
          <w:lang w:val="bg-BG"/>
        </w:rPr>
        <w:t xml:space="preserve"> защитен</w:t>
      </w:r>
      <w:r w:rsidR="00943C3F" w:rsidRPr="00E1228E">
        <w:rPr>
          <w:rFonts w:ascii="Verdana" w:hAnsi="Verdana"/>
          <w:lang w:val="bg-BG"/>
        </w:rPr>
        <w:t>а</w:t>
      </w:r>
      <w:r w:rsidR="00BD58AF" w:rsidRPr="00E1228E">
        <w:rPr>
          <w:rFonts w:ascii="Verdana" w:hAnsi="Verdana"/>
          <w:lang w:val="bg-BG"/>
        </w:rPr>
        <w:t xml:space="preserve"> зон</w:t>
      </w:r>
      <w:r w:rsidR="00943C3F" w:rsidRPr="00E1228E">
        <w:rPr>
          <w:rFonts w:ascii="Verdana" w:hAnsi="Verdana"/>
          <w:lang w:val="bg-BG"/>
        </w:rPr>
        <w:t>а</w:t>
      </w:r>
      <w:r w:rsidRPr="00E1228E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E1228E">
        <w:rPr>
          <w:rFonts w:ascii="Verdana" w:hAnsi="Verdana"/>
        </w:rPr>
        <w:t>BG</w:t>
      </w:r>
      <w:r w:rsidR="00B5747B" w:rsidRPr="00E1228E">
        <w:rPr>
          <w:rFonts w:ascii="Verdana" w:hAnsi="Verdana"/>
          <w:lang w:val="bg-BG"/>
        </w:rPr>
        <w:t>000</w:t>
      </w:r>
      <w:r w:rsidR="00B16875">
        <w:rPr>
          <w:rFonts w:ascii="Verdana" w:hAnsi="Verdana"/>
          <w:lang w:val="bg-BG"/>
        </w:rPr>
        <w:t>0429</w:t>
      </w:r>
      <w:r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lang w:val="bg-BG"/>
        </w:rPr>
        <w:t>„</w:t>
      </w:r>
      <w:r w:rsidR="002C6CCE" w:rsidRPr="00E1228E">
        <w:rPr>
          <w:rFonts w:ascii="Verdana" w:hAnsi="Verdana"/>
          <w:lang w:val="bg-BG"/>
        </w:rPr>
        <w:t xml:space="preserve">Река </w:t>
      </w:r>
      <w:r w:rsidR="00B16875">
        <w:rPr>
          <w:rFonts w:ascii="Verdana" w:hAnsi="Verdana"/>
          <w:lang w:val="bg-BG"/>
        </w:rPr>
        <w:t>Стряма</w:t>
      </w:r>
      <w:r w:rsidR="00BD58AF" w:rsidRPr="00E1228E">
        <w:rPr>
          <w:rFonts w:ascii="Verdana" w:hAnsi="Verdana"/>
          <w:lang w:val="bg-BG"/>
        </w:rPr>
        <w:t>“.</w:t>
      </w:r>
    </w:p>
    <w:p w:rsidR="00860B54" w:rsidRPr="00E1228E" w:rsidRDefault="00860B54" w:rsidP="00554B9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E1228E" w:rsidRDefault="00145EF1" w:rsidP="00554B9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E1228E">
        <w:rPr>
          <w:rFonts w:ascii="Verdana" w:hAnsi="Verdana"/>
          <w:b/>
          <w:lang w:val="bg-BG"/>
        </w:rPr>
        <w:t>ІІІ</w:t>
      </w:r>
      <w:r w:rsidRPr="00E1228E">
        <w:rPr>
          <w:rFonts w:ascii="Verdana" w:hAnsi="Verdana"/>
          <w:lang w:val="bg-BG"/>
        </w:rPr>
        <w:t xml:space="preserve">. </w:t>
      </w:r>
      <w:r w:rsidRPr="00E1228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E1228E">
        <w:rPr>
          <w:rFonts w:ascii="Verdana" w:hAnsi="Verdana"/>
          <w:lang w:val="ru-RU"/>
        </w:rPr>
        <w:t xml:space="preserve">от 2011г., изм. </w:t>
      </w:r>
      <w:r w:rsidR="00E51EBA" w:rsidRPr="00E1228E">
        <w:rPr>
          <w:rFonts w:ascii="Verdana" w:hAnsi="Verdana"/>
          <w:lang w:val="ru-RU"/>
        </w:rPr>
        <w:t>ДВ бр. 5 от 2016</w:t>
      </w:r>
      <w:r w:rsidRPr="00E1228E">
        <w:rPr>
          <w:rFonts w:ascii="Verdana" w:hAnsi="Verdana"/>
          <w:lang w:val="ru-RU"/>
        </w:rPr>
        <w:t xml:space="preserve"> год./ за издаване на </w:t>
      </w:r>
      <w:r w:rsidRPr="00E1228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E1228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E1228E">
        <w:rPr>
          <w:rFonts w:ascii="Verdana" w:hAnsi="Verdana"/>
          <w:b/>
          <w:lang w:val="ru-RU"/>
        </w:rPr>
        <w:t>/</w:t>
      </w:r>
      <w:r w:rsidRPr="00E1228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E1228E">
        <w:rPr>
          <w:rFonts w:ascii="Verdana" w:hAnsi="Verdana"/>
          <w:b/>
          <w:bCs/>
        </w:rPr>
        <w:t>IBAN</w:t>
      </w:r>
      <w:r w:rsidRPr="00E1228E">
        <w:rPr>
          <w:rFonts w:ascii="Verdana" w:hAnsi="Verdana"/>
          <w:b/>
          <w:bCs/>
          <w:lang w:val="ru-RU"/>
        </w:rPr>
        <w:t xml:space="preserve"> сметка В</w:t>
      </w:r>
      <w:r w:rsidRPr="00E1228E">
        <w:rPr>
          <w:rFonts w:ascii="Verdana" w:hAnsi="Verdana"/>
          <w:b/>
          <w:bCs/>
        </w:rPr>
        <w:t>G</w:t>
      </w:r>
      <w:r w:rsidRPr="00E1228E">
        <w:rPr>
          <w:rFonts w:ascii="Verdana" w:hAnsi="Verdana"/>
          <w:b/>
          <w:bCs/>
          <w:lang w:val="ru-RU"/>
        </w:rPr>
        <w:t>43</w:t>
      </w:r>
      <w:r w:rsidRPr="00E1228E">
        <w:rPr>
          <w:rFonts w:ascii="Verdana" w:hAnsi="Verdana"/>
          <w:b/>
          <w:bCs/>
        </w:rPr>
        <w:t>UNC</w:t>
      </w:r>
      <w:r w:rsidRPr="00E1228E">
        <w:rPr>
          <w:rFonts w:ascii="Verdana" w:hAnsi="Verdana"/>
          <w:b/>
          <w:bCs/>
          <w:lang w:val="ru-RU"/>
        </w:rPr>
        <w:t xml:space="preserve"> </w:t>
      </w:r>
      <w:r w:rsidRPr="00E1228E">
        <w:rPr>
          <w:rFonts w:ascii="Verdana" w:hAnsi="Verdana"/>
          <w:b/>
          <w:bCs/>
        </w:rPr>
        <w:t>R</w:t>
      </w:r>
      <w:r w:rsidRPr="00E1228E">
        <w:rPr>
          <w:rFonts w:ascii="Verdana" w:hAnsi="Verdana"/>
          <w:b/>
          <w:bCs/>
          <w:lang w:val="ru-RU"/>
        </w:rPr>
        <w:t xml:space="preserve">70003119330825 </w:t>
      </w:r>
      <w:r w:rsidRPr="00E1228E">
        <w:rPr>
          <w:rFonts w:ascii="Verdana" w:hAnsi="Verdana"/>
          <w:b/>
          <w:bCs/>
        </w:rPr>
        <w:t>BIC</w:t>
      </w:r>
      <w:r w:rsidRPr="00E1228E">
        <w:rPr>
          <w:rFonts w:ascii="Verdana" w:hAnsi="Verdana"/>
          <w:b/>
          <w:bCs/>
          <w:lang w:val="ru-RU"/>
        </w:rPr>
        <w:t xml:space="preserve"> </w:t>
      </w:r>
      <w:r w:rsidRPr="00E1228E">
        <w:rPr>
          <w:rFonts w:ascii="Verdana" w:hAnsi="Verdana"/>
          <w:b/>
          <w:bCs/>
        </w:rPr>
        <w:t>UNCRBGSF</w:t>
      </w:r>
      <w:r w:rsidRPr="00E1228E">
        <w:rPr>
          <w:rFonts w:ascii="Verdana" w:hAnsi="Verdana"/>
          <w:b/>
          <w:lang w:val="ru-RU"/>
        </w:rPr>
        <w:t xml:space="preserve">/ </w:t>
      </w:r>
      <w:r w:rsidRPr="00E1228E">
        <w:rPr>
          <w:rFonts w:ascii="Verdana" w:hAnsi="Verdana"/>
          <w:lang w:val="ru-RU"/>
        </w:rPr>
        <w:t>сумата от</w:t>
      </w:r>
      <w:r w:rsidRPr="00E1228E">
        <w:rPr>
          <w:rFonts w:ascii="Verdana" w:hAnsi="Verdana"/>
          <w:b/>
          <w:lang w:val="ru-RU"/>
        </w:rPr>
        <w:t xml:space="preserve"> 500 лв.</w:t>
      </w:r>
      <w:r w:rsidRPr="00E1228E">
        <w:rPr>
          <w:rFonts w:ascii="Verdana" w:hAnsi="Verdana"/>
          <w:lang w:val="ru-RU"/>
        </w:rPr>
        <w:t xml:space="preserve">  </w:t>
      </w:r>
    </w:p>
    <w:p w:rsidR="00145EF1" w:rsidRPr="00E1228E" w:rsidRDefault="00145EF1" w:rsidP="00554B9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E1228E" w:rsidRDefault="00145EF1" w:rsidP="00554B9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E1228E">
        <w:rPr>
          <w:rFonts w:ascii="Verdana" w:hAnsi="Verdana"/>
          <w:b/>
          <w:lang w:val="bg-BG"/>
        </w:rPr>
        <w:t>ВАЖНО:</w:t>
      </w:r>
      <w:r w:rsidRPr="00E1228E">
        <w:rPr>
          <w:rFonts w:ascii="Verdana" w:hAnsi="Verdana"/>
          <w:lang w:val="bg-BG"/>
        </w:rPr>
        <w:t xml:space="preserve"> Уведомяв</w:t>
      </w:r>
      <w:r w:rsidR="00DE05D3" w:rsidRPr="00E1228E">
        <w:rPr>
          <w:rFonts w:ascii="Verdana" w:hAnsi="Verdana"/>
          <w:lang w:val="bg-BG"/>
        </w:rPr>
        <w:t>аме Ви, че съгласно чл. 2а, ал.5</w:t>
      </w:r>
      <w:r w:rsidRPr="00E1228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E1228E" w:rsidRDefault="00145EF1" w:rsidP="00554B9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C0D9D" w:rsidRPr="00E1228E" w:rsidRDefault="00FC0D9D" w:rsidP="00554B9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C0D9D" w:rsidRPr="00E1228E" w:rsidRDefault="00FC0D9D" w:rsidP="00554B9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E1228E" w:rsidRDefault="003177A2" w:rsidP="00554B9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E1228E" w:rsidRDefault="0047793B" w:rsidP="00554B9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E1228E" w:rsidRDefault="005654CF" w:rsidP="00554B9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554B9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 w:rsidRPr="00E1228E">
        <w:rPr>
          <w:rFonts w:ascii="Verdana" w:hAnsi="Verdana"/>
          <w:b/>
          <w:lang w:val="ru-RU"/>
        </w:rPr>
        <w:t>С уважение,</w:t>
      </w:r>
    </w:p>
    <w:p w:rsidR="004D5CB2" w:rsidRPr="00E1228E" w:rsidRDefault="004D5CB2" w:rsidP="00554B9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E1228E" w:rsidRDefault="005654CF" w:rsidP="00554B9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 w:rsidRPr="00E1228E">
        <w:rPr>
          <w:rFonts w:ascii="Verdana" w:hAnsi="Verdana"/>
          <w:b/>
        </w:rPr>
        <w:t>Доц. Стефан Шилев</w:t>
      </w:r>
    </w:p>
    <w:p w:rsidR="005654CF" w:rsidRPr="00E1228E" w:rsidRDefault="005654CF" w:rsidP="00554B90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 w:rsidRPr="00E1228E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Pr="00E1228E" w:rsidRDefault="005654CF" w:rsidP="00554B90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sectPr w:rsidR="005654CF" w:rsidRPr="00E1228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1539CA" wp14:editId="1B56FEE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249228" wp14:editId="1A07FCB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539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4249228" wp14:editId="1A07FCB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D08F368" wp14:editId="1B6EA9F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6A26D5" wp14:editId="0D60792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8F36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26A26D5" wp14:editId="0D60792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37ED6BC" wp14:editId="6400E82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7E62F" wp14:editId="22A658C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656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2A819D0" wp14:editId="65F32CC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2C237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0136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0F91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CC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26D1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4ED8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5CB2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4B90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BB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5FB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3E36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6875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391E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28E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0A47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0D9D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447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C369F894-DE03-4727-962F-E387E1C1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C17E-E8A1-4077-89C3-81D91EF2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2017-10-06T07:24:00Z</cp:lastPrinted>
  <dcterms:created xsi:type="dcterms:W3CDTF">2017-10-06T07:15:00Z</dcterms:created>
  <dcterms:modified xsi:type="dcterms:W3CDTF">2019-09-26T11:09:00Z</dcterms:modified>
</cp:coreProperties>
</file>